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692DEE3D" wp14:paraId="2C078E63" wp14:textId="7E557444">
      <w:pPr>
        <w:rPr>
          <w:color w:val="FF0000"/>
          <w:sz w:val="48"/>
          <w:szCs w:val="48"/>
        </w:rPr>
      </w:pPr>
      <w:r w:rsidRPr="692DEE3D" w:rsidR="28262898">
        <w:rPr>
          <w:color w:val="FF0000"/>
          <w:sz w:val="52"/>
          <w:szCs w:val="52"/>
        </w:rPr>
        <w:t>Mobile App Changes</w:t>
      </w:r>
    </w:p>
    <w:p w:rsidR="01F95295" w:rsidP="692DEE3D" w:rsidRDefault="01F95295" w14:paraId="66EF9185" w14:textId="0B905697">
      <w:pPr>
        <w:pStyle w:val="ListParagraph"/>
        <w:numPr>
          <w:ilvl w:val="0"/>
          <w:numId w:val="8"/>
        </w:numPr>
        <w:rPr>
          <w:color w:val="FF0000"/>
          <w:sz w:val="52"/>
          <w:szCs w:val="52"/>
        </w:rPr>
      </w:pPr>
      <w:r w:rsidRPr="692DEE3D" w:rsidR="01F95295">
        <w:rPr>
          <w:color w:val="FF0000"/>
          <w:sz w:val="52"/>
          <w:szCs w:val="52"/>
        </w:rPr>
        <w:t>Landing Page</w:t>
      </w:r>
    </w:p>
    <w:p w:rsidR="27397E3D" w:rsidP="692DEE3D" w:rsidRDefault="27397E3D" w14:paraId="509520A6" w14:textId="39C0622F">
      <w:pPr>
        <w:rPr>
          <w:color w:val="FF0000"/>
          <w:sz w:val="52"/>
          <w:szCs w:val="52"/>
        </w:rPr>
      </w:pPr>
      <w:r w:rsidR="27397E3D">
        <w:drawing>
          <wp:inline wp14:editId="5188972A" wp14:anchorId="5924EF48">
            <wp:extent cx="3067762" cy="4483100"/>
            <wp:effectExtent l="0" t="0" r="0" b="0"/>
            <wp:docPr id="1692304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21196ce39c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762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8FE927" w:rsidP="692DEE3D" w:rsidRDefault="798FE927" w14:paraId="077292D1" w14:textId="3C33C5A7">
      <w:pPr>
        <w:pStyle w:val="ListParagraph"/>
        <w:numPr>
          <w:ilvl w:val="0"/>
          <w:numId w:val="3"/>
        </w:numPr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798FE927"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  <w:t>Banner should be start from top nav</w:t>
      </w:r>
    </w:p>
    <w:p w:rsidR="57DF5821" w:rsidP="692DEE3D" w:rsidRDefault="57DF5821" w14:paraId="0F982E9A" w14:textId="41A99C3A">
      <w:pPr>
        <w:pStyle w:val="ListParagraph"/>
        <w:numPr>
          <w:ilvl w:val="0"/>
          <w:numId w:val="3"/>
        </w:numPr>
        <w:rPr>
          <w:noProof w:val="0"/>
          <w:color w:val="000000" w:themeColor="text1" w:themeTint="FF" w:themeShade="FF"/>
          <w:lang w:val="en-US"/>
        </w:rPr>
      </w:pPr>
      <w:r w:rsidRPr="692DEE3D" w:rsidR="57DF5821">
        <w:rPr>
          <w:noProof w:val="0"/>
          <w:color w:val="000000" w:themeColor="text1" w:themeTint="FF" w:themeShade="FF"/>
          <w:lang w:val="en-US"/>
        </w:rPr>
        <w:t>Carousal circle should be small</w:t>
      </w:r>
    </w:p>
    <w:p w:rsidR="57DF5821" w:rsidP="692DEE3D" w:rsidRDefault="57DF5821" w14:paraId="391597DF" w14:textId="25D8C92C">
      <w:pPr>
        <w:pStyle w:val="ListParagraph"/>
        <w:numPr>
          <w:ilvl w:val="0"/>
          <w:numId w:val="3"/>
        </w:numPr>
        <w:rPr>
          <w:noProof w:val="0"/>
          <w:color w:val="000000" w:themeColor="text1" w:themeTint="FF" w:themeShade="FF"/>
          <w:lang w:val="en-US"/>
        </w:rPr>
      </w:pPr>
      <w:r w:rsidRPr="692DEE3D" w:rsidR="57DF5821">
        <w:rPr>
          <w:noProof w:val="0"/>
          <w:color w:val="000000" w:themeColor="text1" w:themeTint="FF" w:themeShade="FF"/>
          <w:lang w:val="en-US"/>
        </w:rPr>
        <w:t>Font Size of heading of “Explore Trending Scheme”</w:t>
      </w:r>
    </w:p>
    <w:p w:rsidR="57DF5821" w:rsidP="692DEE3D" w:rsidRDefault="57DF5821" w14:paraId="3E2B15C6" w14:textId="5F9D3101">
      <w:pPr>
        <w:pStyle w:val="ListParagraph"/>
        <w:numPr>
          <w:ilvl w:val="0"/>
          <w:numId w:val="3"/>
        </w:numPr>
        <w:rPr>
          <w:noProof w:val="0"/>
          <w:color w:val="000000" w:themeColor="text1" w:themeTint="FF" w:themeShade="FF"/>
          <w:lang w:val="en-US"/>
        </w:rPr>
      </w:pPr>
      <w:r w:rsidRPr="692DEE3D" w:rsidR="57DF5821">
        <w:rPr>
          <w:noProof w:val="0"/>
          <w:color w:val="000000" w:themeColor="text1" w:themeTint="FF" w:themeShade="FF"/>
          <w:lang w:val="en-US"/>
        </w:rPr>
        <w:t xml:space="preserve">Chip Size should be </w:t>
      </w:r>
      <w:r w:rsidRPr="692DEE3D" w:rsidR="57DF5821">
        <w:rPr>
          <w:noProof w:val="0"/>
          <w:color w:val="000000" w:themeColor="text1" w:themeTint="FF" w:themeShade="FF"/>
          <w:lang w:val="en-US"/>
        </w:rPr>
        <w:t>small</w:t>
      </w:r>
      <w:r w:rsidRPr="692DEE3D" w:rsidR="57DF5821">
        <w:rPr>
          <w:noProof w:val="0"/>
          <w:color w:val="000000" w:themeColor="text1" w:themeTint="FF" w:themeShade="FF"/>
          <w:lang w:val="en-US"/>
        </w:rPr>
        <w:t xml:space="preserve"> and their font size should be small</w:t>
      </w:r>
    </w:p>
    <w:p w:rsidR="57DF5821" w:rsidP="692DEE3D" w:rsidRDefault="57DF5821" w14:paraId="6E5EC5E2" w14:textId="75204E4B">
      <w:pPr>
        <w:pStyle w:val="ListParagraph"/>
        <w:numPr>
          <w:ilvl w:val="0"/>
          <w:numId w:val="3"/>
        </w:numPr>
        <w:rPr>
          <w:noProof w:val="0"/>
          <w:color w:val="000000" w:themeColor="text1" w:themeTint="FF" w:themeShade="FF"/>
          <w:lang w:val="en-US"/>
        </w:rPr>
      </w:pPr>
      <w:r w:rsidRPr="692DEE3D" w:rsidR="57DF5821">
        <w:rPr>
          <w:noProof w:val="0"/>
          <w:color w:val="000000" w:themeColor="text1" w:themeTint="FF" w:themeShade="FF"/>
          <w:lang w:val="en-US"/>
        </w:rPr>
        <w:t>Grid should start from Quick links</w:t>
      </w:r>
    </w:p>
    <w:p w:rsidR="57DF5821" w:rsidP="692DEE3D" w:rsidRDefault="57DF5821" w14:paraId="6FE939C3" w14:textId="5E71E060">
      <w:pPr>
        <w:pStyle w:val="ListParagraph"/>
        <w:numPr>
          <w:ilvl w:val="0"/>
          <w:numId w:val="3"/>
        </w:numPr>
        <w:rPr>
          <w:noProof w:val="0"/>
          <w:color w:val="000000" w:themeColor="text1" w:themeTint="FF" w:themeShade="FF"/>
          <w:lang w:val="en-US"/>
        </w:rPr>
      </w:pPr>
      <w:r w:rsidRPr="692DEE3D" w:rsidR="57DF5821">
        <w:rPr>
          <w:noProof w:val="0"/>
          <w:color w:val="000000" w:themeColor="text1" w:themeTint="FF" w:themeShade="FF"/>
          <w:lang w:val="en-US"/>
        </w:rPr>
        <w:t>Font size should be same of every heading</w:t>
      </w:r>
    </w:p>
    <w:p w:rsidR="25F5E3CA" w:rsidP="692DEE3D" w:rsidRDefault="25F5E3CA" w14:paraId="7A512702" w14:textId="04549179">
      <w:pPr>
        <w:pStyle w:val="Normal"/>
        <w:rPr>
          <w:noProof w:val="0"/>
          <w:color w:val="000000" w:themeColor="text1" w:themeTint="FF" w:themeShade="FF"/>
          <w:lang w:val="en-US"/>
        </w:rPr>
      </w:pPr>
      <w:r w:rsidR="25F5E3CA">
        <w:drawing>
          <wp:inline wp14:editId="520366C1" wp14:anchorId="674B01C5">
            <wp:extent cx="3551767" cy="2424764"/>
            <wp:effectExtent l="0" t="0" r="0" b="0"/>
            <wp:docPr id="468175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bf9ca9fd8740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767" cy="242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EE3D" w:rsidP="692DEE3D" w:rsidRDefault="692DEE3D" w14:paraId="3C7CE725" w14:textId="02614119">
      <w:pPr>
        <w:pStyle w:val="Normal"/>
        <w:rPr>
          <w:noProof w:val="0"/>
          <w:color w:val="000000" w:themeColor="text1" w:themeTint="FF" w:themeShade="FF"/>
          <w:lang w:val="en-US"/>
        </w:rPr>
      </w:pPr>
    </w:p>
    <w:p w:rsidR="25F5E3CA" w:rsidP="692DEE3D" w:rsidRDefault="25F5E3CA" w14:paraId="3F507630" w14:textId="063282D7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25F5E3CA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Space between direct plan and scheme name </w:t>
      </w:r>
    </w:p>
    <w:p w:rsidR="25F5E3CA" w:rsidP="692DEE3D" w:rsidRDefault="25F5E3CA" w14:paraId="56ABFA5B" w14:textId="76E8E526">
      <w:pPr>
        <w:pStyle w:val="ListParagraph"/>
        <w:numPr>
          <w:ilvl w:val="0"/>
          <w:numId w:val="3"/>
        </w:numPr>
        <w:rPr>
          <w:noProof w:val="0"/>
          <w:color w:val="000000" w:themeColor="text1" w:themeTint="FF" w:themeShade="FF"/>
          <w:lang w:val="en-US"/>
        </w:rPr>
      </w:pPr>
      <w:r w:rsidRPr="692DEE3D" w:rsidR="25F5E3CA">
        <w:rPr>
          <w:noProof w:val="0"/>
          <w:color w:val="000000" w:themeColor="text1" w:themeTint="FF" w:themeShade="FF"/>
          <w:lang w:val="en-US"/>
        </w:rPr>
        <w:t>increase Margin and Padding of primary and secondary button and reduce the font size</w:t>
      </w:r>
    </w:p>
    <w:p w:rsidR="692DEE3D" w:rsidP="692DEE3D" w:rsidRDefault="692DEE3D" w14:paraId="416C8879" w14:textId="27F3ECDD">
      <w:pPr>
        <w:pStyle w:val="Normal"/>
        <w:rPr>
          <w:noProof w:val="0"/>
          <w:color w:val="000000" w:themeColor="text1" w:themeTint="FF" w:themeShade="FF"/>
          <w:lang w:val="en-US"/>
        </w:rPr>
      </w:pPr>
    </w:p>
    <w:p w:rsidR="692DEE3D" w:rsidP="692DEE3D" w:rsidRDefault="692DEE3D" w14:paraId="3844966E" w14:textId="7CC639D1">
      <w:pPr>
        <w:pStyle w:val="Normal"/>
        <w:rPr>
          <w:noProof w:val="0"/>
          <w:color w:val="000000" w:themeColor="text1" w:themeTint="FF" w:themeShade="FF"/>
          <w:lang w:val="en-US"/>
        </w:rPr>
      </w:pPr>
    </w:p>
    <w:p w:rsidR="4E083B4B" w:rsidP="692DEE3D" w:rsidRDefault="4E083B4B" w14:paraId="78E2EFF8" w14:textId="34139F7B">
      <w:pPr>
        <w:pStyle w:val="Normal"/>
        <w:rPr>
          <w:noProof w:val="0"/>
          <w:color w:val="000000" w:themeColor="text1" w:themeTint="FF" w:themeShade="FF"/>
          <w:lang w:val="en-US"/>
        </w:rPr>
      </w:pPr>
      <w:r w:rsidR="4E083B4B">
        <w:drawing>
          <wp:inline wp14:editId="347C152B" wp14:anchorId="1B1F8093">
            <wp:extent cx="2372351" cy="2716232"/>
            <wp:effectExtent l="0" t="0" r="0" b="0"/>
            <wp:docPr id="12154133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9a1b68f92044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351" cy="271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D4E0C7" w:rsidP="692DEE3D" w:rsidRDefault="3ED4E0C7" w14:paraId="537069E1" w14:textId="7ECA2370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CTA border radius is not same </w:t>
      </w: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like</w:t>
      </w: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design </w:t>
      </w:r>
    </w:p>
    <w:p w:rsidR="3ED4E0C7" w:rsidP="692DEE3D" w:rsidRDefault="3ED4E0C7" w14:paraId="5D5EBFD8" w14:textId="461C3708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Text of Quick links and cross button is not aligned</w:t>
      </w:r>
    </w:p>
    <w:p w:rsidR="3ED4E0C7" w:rsidP="692DEE3D" w:rsidRDefault="3ED4E0C7" w14:paraId="5A29C41D" w14:textId="790A9C13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Take Modification word </w:t>
      </w: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down</w:t>
      </w:r>
    </w:p>
    <w:p w:rsidR="3ED4E0C7" w:rsidP="692DEE3D" w:rsidRDefault="3ED4E0C7" w14:paraId="44207F76" w14:textId="22791901">
      <w:pPr>
        <w:pStyle w:val="ListParagraph"/>
        <w:numPr>
          <w:ilvl w:val="0"/>
          <w:numId w:val="3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Border is not looking proper in </w:t>
      </w:r>
      <w:r w:rsidRPr="692DEE3D" w:rsidR="3ED4E0C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every icon</w:t>
      </w:r>
    </w:p>
    <w:p w:rsidR="692DEE3D" w:rsidP="692DEE3D" w:rsidRDefault="692DEE3D" w14:paraId="55BC4506" w14:textId="097F1BB6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7677D9B" w:rsidP="692DEE3D" w:rsidRDefault="17677D9B" w14:paraId="44DA021D" w14:textId="3DA824BF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7677D9B">
        <w:drawing>
          <wp:inline wp14:editId="71154831" wp14:anchorId="61C23782">
            <wp:extent cx="2966359" cy="3702014"/>
            <wp:effectExtent l="0" t="0" r="0" b="0"/>
            <wp:docPr id="918181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ba03a98e9e4a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359" cy="370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EE3D" w:rsidP="692DEE3D" w:rsidRDefault="692DEE3D" w14:paraId="44E14DEF" w14:textId="7180C633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6451AED" w:rsidP="692DEE3D" w:rsidRDefault="16451AED" w14:paraId="1B751835" w14:textId="49D65E79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16451AED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Space above Systematic Investment Planner</w:t>
      </w:r>
    </w:p>
    <w:p w:rsidR="16451AED" w:rsidP="692DEE3D" w:rsidRDefault="16451AED" w14:paraId="71E9BE18" w14:textId="4675FAE1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16451AED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Banner should not be full length, check design</w:t>
      </w:r>
    </w:p>
    <w:p w:rsidR="692DEE3D" w:rsidP="692DEE3D" w:rsidRDefault="692DEE3D" w14:paraId="594731C5" w14:textId="4D6B028B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92DEE3D" w:rsidP="692DEE3D" w:rsidRDefault="692DEE3D" w14:paraId="32D2BE6F" w14:textId="6C02EB45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3DE6CE05" w:rsidP="692DEE3D" w:rsidRDefault="3DE6CE05" w14:paraId="65BF906D" w14:textId="1F95C68C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3DE6CE05">
        <w:drawing>
          <wp:inline wp14:editId="2016FAE9" wp14:anchorId="72C41722">
            <wp:extent cx="2527154" cy="3179324"/>
            <wp:effectExtent l="0" t="0" r="0" b="0"/>
            <wp:docPr id="322591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f72d38de9843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154" cy="317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6CE05" w:rsidP="692DEE3D" w:rsidRDefault="3DE6CE05" w14:paraId="31965628" w14:textId="599BAC60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DE6CE05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Chip size is </w:t>
      </w:r>
      <w:r w:rsidRPr="692DEE3D" w:rsidR="3DE6CE05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bigger, </w:t>
      </w:r>
      <w:r w:rsidRPr="692DEE3D" w:rsidR="5F7C4F31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Keep</w:t>
      </w:r>
      <w:r w:rsidRPr="692DEE3D" w:rsidR="5F7C4F31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same chip everywhere. </w:t>
      </w:r>
      <w:r w:rsidRPr="692DEE3D" w:rsidR="3DE6CE05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Scheme card is not s</w:t>
      </w:r>
      <w:r w:rsidRPr="692DEE3D" w:rsidR="38DFF87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ame like design</w:t>
      </w:r>
    </w:p>
    <w:p w:rsidR="38DFF877" w:rsidP="692DEE3D" w:rsidRDefault="38DFF877" w14:paraId="05B8AB3B" w14:textId="67AD871B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8DFF87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CTA margin padding is perfect but keep </w:t>
      </w:r>
      <w:r w:rsidRPr="692DEE3D" w:rsidR="38DFF87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everywher</w:t>
      </w:r>
      <w:r w:rsidRPr="692DEE3D" w:rsidR="38DFF87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e the same</w:t>
      </w:r>
    </w:p>
    <w:p w:rsidR="38DFF877" w:rsidP="692DEE3D" w:rsidRDefault="38DFF877" w14:paraId="72118DB7" w14:textId="5A4DB793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38DFF877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Increase font size of scheme name</w:t>
      </w:r>
      <w:r>
        <w:br/>
      </w:r>
    </w:p>
    <w:p w:rsidR="692DEE3D" w:rsidP="692DEE3D" w:rsidRDefault="692DEE3D" w14:paraId="1F2BBDA4" w14:textId="4C2E88FD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92DEE3D" w:rsidP="692DEE3D" w:rsidRDefault="692DEE3D" w14:paraId="3805521D" w14:textId="31EC29A7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92DEE3D" w:rsidP="692DEE3D" w:rsidRDefault="692DEE3D" w14:paraId="5B7DBC02" w14:textId="5EE2625F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92DEE3D" w:rsidP="692DEE3D" w:rsidRDefault="692DEE3D" w14:paraId="366921D9" w14:textId="4E6DA892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B1BA4A7" w:rsidP="692DEE3D" w:rsidRDefault="6B1BA4A7" w14:paraId="395EFB9D" w14:textId="5DC92619">
      <w:pPr>
        <w:pStyle w:val="Normal"/>
        <w:rPr>
          <w:color w:val="FF0000"/>
          <w:sz w:val="52"/>
          <w:szCs w:val="52"/>
        </w:rPr>
      </w:pPr>
      <w:r w:rsidR="6B1BA4A7">
        <w:drawing>
          <wp:inline wp14:editId="1C96F8EE" wp14:anchorId="45A57D56">
            <wp:extent cx="1295772" cy="1467019"/>
            <wp:effectExtent l="0" t="0" r="0" b="0"/>
            <wp:docPr id="648931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6aa12d517043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772" cy="14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1BA4A7" w:rsidP="692DEE3D" w:rsidRDefault="6B1BA4A7" w14:paraId="6B750B56" w14:textId="01E62843">
      <w:pPr>
        <w:pStyle w:val="Normal"/>
        <w:rPr>
          <w:color w:val="000000" w:themeColor="text1" w:themeTint="FF" w:themeShade="FF"/>
          <w:sz w:val="28"/>
          <w:szCs w:val="28"/>
        </w:rPr>
      </w:pPr>
      <w:r w:rsidRPr="692DEE3D" w:rsidR="6B1BA4A7">
        <w:rPr>
          <w:color w:val="000000" w:themeColor="text1" w:themeTint="FF" w:themeShade="FF"/>
          <w:sz w:val="28"/>
          <w:szCs w:val="28"/>
        </w:rPr>
        <w:t>Logo should be center</w:t>
      </w:r>
    </w:p>
    <w:p w:rsidR="692DEE3D" w:rsidP="692DEE3D" w:rsidRDefault="692DEE3D" w14:paraId="7F8AC83C" w14:textId="58DAD1E8">
      <w:pPr>
        <w:pStyle w:val="Normal"/>
        <w:rPr>
          <w:color w:val="000000" w:themeColor="text1" w:themeTint="FF" w:themeShade="FF"/>
          <w:sz w:val="28"/>
          <w:szCs w:val="28"/>
        </w:rPr>
      </w:pPr>
    </w:p>
    <w:p w:rsidR="692DEE3D" w:rsidP="692DEE3D" w:rsidRDefault="692DEE3D" w14:paraId="261DE88B" w14:textId="40ECF12C">
      <w:pPr>
        <w:pStyle w:val="Normal"/>
        <w:rPr>
          <w:color w:val="000000" w:themeColor="text1" w:themeTint="FF" w:themeShade="FF"/>
          <w:sz w:val="28"/>
          <w:szCs w:val="28"/>
        </w:rPr>
      </w:pPr>
    </w:p>
    <w:p w:rsidR="692DEE3D" w:rsidP="692DEE3D" w:rsidRDefault="692DEE3D" w14:paraId="7DE43A3C" w14:textId="518A296E">
      <w:pPr>
        <w:pStyle w:val="Normal"/>
        <w:rPr>
          <w:color w:val="000000" w:themeColor="text1" w:themeTint="FF" w:themeShade="FF"/>
          <w:sz w:val="28"/>
          <w:szCs w:val="28"/>
        </w:rPr>
      </w:pPr>
    </w:p>
    <w:p w:rsidR="01BA6EC9" w:rsidP="692DEE3D" w:rsidRDefault="01BA6EC9" w14:paraId="5CE5826A" w14:textId="03DED2E6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01BA6EC9">
        <w:drawing>
          <wp:inline wp14:editId="77B87528" wp14:anchorId="4CA4582A">
            <wp:extent cx="1502161" cy="3114115"/>
            <wp:effectExtent l="0" t="0" r="0" b="0"/>
            <wp:docPr id="1037026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75c536dee242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161" cy="31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41C722" w:rsidP="692DEE3D" w:rsidRDefault="2341C722" w14:paraId="490B1CE1" w14:textId="1FB32EB1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2341C722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Grid line is not followed properly</w:t>
      </w:r>
    </w:p>
    <w:p w:rsidR="2341C722" w:rsidP="692DEE3D" w:rsidRDefault="2341C722" w14:paraId="2EAF7145" w14:textId="404D6932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2341C722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Space between each section can be increased</w:t>
      </w:r>
    </w:p>
    <w:p w:rsidR="2341C722" w:rsidP="692DEE3D" w:rsidRDefault="2341C722" w14:paraId="2CE4FD83" w14:textId="05DEB4A2">
      <w:pPr>
        <w:pStyle w:val="ListParagraph"/>
        <w:numPr>
          <w:ilvl w:val="0"/>
          <w:numId w:val="6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2341C722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Cross button should come towards left</w:t>
      </w:r>
    </w:p>
    <w:p w:rsidR="692DEE3D" w:rsidP="692DEE3D" w:rsidRDefault="692DEE3D" w14:paraId="38A9E393" w14:textId="09881DAE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692DEE3D" w:rsidP="692DEE3D" w:rsidRDefault="692DEE3D" w14:paraId="534137CD" w14:textId="6E03A29F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74C7F5F" w:rsidP="692DEE3D" w:rsidRDefault="174C7F5F" w14:paraId="766D1AB0" w14:textId="3118EF0D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74C7F5F">
        <w:drawing>
          <wp:inline wp14:editId="6EAD84F7" wp14:anchorId="04A9A6AC">
            <wp:extent cx="2419737" cy="2533415"/>
            <wp:effectExtent l="0" t="0" r="0" b="0"/>
            <wp:docPr id="1063691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8d5ef4f3e9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737" cy="253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C7F5F" w:rsidP="692DEE3D" w:rsidRDefault="174C7F5F" w14:paraId="52953A4D" w14:textId="4800577F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174C7F5F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Know more CTA is not proper</w:t>
      </w:r>
    </w:p>
    <w:p w:rsidR="57E68F39" w:rsidP="692DEE3D" w:rsidRDefault="57E68F39" w14:paraId="59E5A4A3" w14:textId="2B3D97B8">
      <w:pPr>
        <w:pStyle w:val="ListParagraph"/>
        <w:numPr>
          <w:ilvl w:val="0"/>
          <w:numId w:val="6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Border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radius of 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scheme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 can be 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incresed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and 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background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of </w:t>
      </w:r>
    </w:p>
    <w:p w:rsidR="126A3248" w:rsidP="692DEE3D" w:rsidRDefault="126A3248" w14:paraId="4481C2D1" w14:textId="7ACE13D6">
      <w:pPr>
        <w:pStyle w:val="ListParagraph"/>
        <w:ind w:left="720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126A3248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grey</w:t>
      </w:r>
      <w:r w:rsidRPr="692DEE3D" w:rsidR="57E68F3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should be white</w:t>
      </w:r>
    </w:p>
    <w:p w:rsidR="4CB61AF8" w:rsidP="692DEE3D" w:rsidRDefault="4CB61AF8" w14:paraId="4AEF704A" w14:textId="0D5BEB5B">
      <w:pPr>
        <w:pStyle w:val="Normal"/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4CB61AF8">
        <w:drawing>
          <wp:inline wp14:editId="624E5C42" wp14:anchorId="045C4CB0">
            <wp:extent cx="2152532" cy="4403870"/>
            <wp:effectExtent l="0" t="0" r="0" b="0"/>
            <wp:docPr id="1984203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44cc6ca4ba4e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532" cy="440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F406A8" w:rsidP="692DEE3D" w:rsidRDefault="1FF406A8" w14:paraId="75CAC3BB" w14:textId="348BEA07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1FF406A8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Increase Space between chip and videos</w:t>
      </w:r>
      <w:r w:rsidRPr="692DEE3D" w:rsidR="3804DC12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.</w:t>
      </w:r>
    </w:p>
    <w:p w:rsidR="46C72649" w:rsidP="692DEE3D" w:rsidRDefault="46C72649" w14:paraId="6E07132B" w14:textId="149DE5B5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46C7264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follow the grid </w:t>
      </w:r>
      <w:r w:rsidRPr="692DEE3D" w:rsidR="0E05C20A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level.</w:t>
      </w:r>
    </w:p>
    <w:p w:rsidR="0E05C20A" w:rsidP="692DEE3D" w:rsidRDefault="0E05C20A" w14:paraId="7E8A177A" w14:textId="5178C6DB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0E05C20A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Make </w:t>
      </w:r>
      <w:r w:rsidRPr="692DEE3D" w:rsidR="196B8BC9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black </w:t>
      </w:r>
      <w:r w:rsidRPr="692DEE3D" w:rsidR="4D8F19BD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color heading in market insight section </w:t>
      </w:r>
    </w:p>
    <w:p w:rsidR="60F5E7F8" w:rsidP="692DEE3D" w:rsidRDefault="60F5E7F8" w14:paraId="58C205FB" w14:textId="2D28B87F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692DEE3D" w:rsidR="60F5E7F8"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Spacing between market insights card and Video card should be same</w:t>
      </w:r>
    </w:p>
    <w:p w:rsidR="692DEE3D" w:rsidP="692DEE3D" w:rsidRDefault="692DEE3D" w14:paraId="62E9310C" w14:textId="652FA159">
      <w:pPr>
        <w:pStyle w:val="ListParagraph"/>
        <w:numPr>
          <w:ilvl w:val="0"/>
          <w:numId w:val="7"/>
        </w:numPr>
        <w:rPr>
          <w:rFonts w:ascii="Aptos" w:hAnsi="Aptos" w:eastAsia="Aptos" w:cs="Aptos"/>
          <w:b w:val="0"/>
          <w:bCs w:val="0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59b36f9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342125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5f7c2f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60b0b1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7a276a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a600a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3538b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1df296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A3D600"/>
    <w:rsid w:val="00D0E972"/>
    <w:rsid w:val="00E64D6E"/>
    <w:rsid w:val="0147DD27"/>
    <w:rsid w:val="01BA6EC9"/>
    <w:rsid w:val="01F95295"/>
    <w:rsid w:val="06B8296B"/>
    <w:rsid w:val="07333B2D"/>
    <w:rsid w:val="0772A31E"/>
    <w:rsid w:val="092AE60C"/>
    <w:rsid w:val="0B5CF3BE"/>
    <w:rsid w:val="0CB2EE6B"/>
    <w:rsid w:val="0D610C31"/>
    <w:rsid w:val="0E05C20A"/>
    <w:rsid w:val="0F720196"/>
    <w:rsid w:val="113416E6"/>
    <w:rsid w:val="120F04A8"/>
    <w:rsid w:val="126A3248"/>
    <w:rsid w:val="14275AD5"/>
    <w:rsid w:val="14E47526"/>
    <w:rsid w:val="16451AED"/>
    <w:rsid w:val="174C7F5F"/>
    <w:rsid w:val="17677D9B"/>
    <w:rsid w:val="176B157D"/>
    <w:rsid w:val="1910FF87"/>
    <w:rsid w:val="196B8BC9"/>
    <w:rsid w:val="1E72D5AB"/>
    <w:rsid w:val="1FF406A8"/>
    <w:rsid w:val="23289FDA"/>
    <w:rsid w:val="232A52AA"/>
    <w:rsid w:val="2341C722"/>
    <w:rsid w:val="24A3D600"/>
    <w:rsid w:val="24E8BADB"/>
    <w:rsid w:val="25F5E3CA"/>
    <w:rsid w:val="26D743B4"/>
    <w:rsid w:val="273567AE"/>
    <w:rsid w:val="27397E3D"/>
    <w:rsid w:val="28262898"/>
    <w:rsid w:val="289CF346"/>
    <w:rsid w:val="290D5BA0"/>
    <w:rsid w:val="307D7881"/>
    <w:rsid w:val="326B57C5"/>
    <w:rsid w:val="35FA218B"/>
    <w:rsid w:val="3804DC12"/>
    <w:rsid w:val="38DFF877"/>
    <w:rsid w:val="39041FB5"/>
    <w:rsid w:val="395E1493"/>
    <w:rsid w:val="3D02C38C"/>
    <w:rsid w:val="3DE6CE05"/>
    <w:rsid w:val="3ED4E0C7"/>
    <w:rsid w:val="4030FED0"/>
    <w:rsid w:val="42C46A59"/>
    <w:rsid w:val="45D75BF7"/>
    <w:rsid w:val="46C72649"/>
    <w:rsid w:val="4CB61AF8"/>
    <w:rsid w:val="4D8F19BD"/>
    <w:rsid w:val="4E083B4B"/>
    <w:rsid w:val="50357C45"/>
    <w:rsid w:val="53843034"/>
    <w:rsid w:val="53C6029B"/>
    <w:rsid w:val="54FD0221"/>
    <w:rsid w:val="57DF5821"/>
    <w:rsid w:val="57E68F39"/>
    <w:rsid w:val="5855AD17"/>
    <w:rsid w:val="5C61E957"/>
    <w:rsid w:val="5DF313B6"/>
    <w:rsid w:val="5E6A04A8"/>
    <w:rsid w:val="5F7C4F31"/>
    <w:rsid w:val="60F5E7F8"/>
    <w:rsid w:val="63092FF3"/>
    <w:rsid w:val="63496EBE"/>
    <w:rsid w:val="668EF0FE"/>
    <w:rsid w:val="692DEE3D"/>
    <w:rsid w:val="6A2BDF16"/>
    <w:rsid w:val="6AA27544"/>
    <w:rsid w:val="6B1BA4A7"/>
    <w:rsid w:val="6BC33FC7"/>
    <w:rsid w:val="719EA90B"/>
    <w:rsid w:val="71C3A73B"/>
    <w:rsid w:val="71DD3769"/>
    <w:rsid w:val="7670D691"/>
    <w:rsid w:val="769F4CE4"/>
    <w:rsid w:val="773CCA5D"/>
    <w:rsid w:val="798FE927"/>
    <w:rsid w:val="79D2D291"/>
    <w:rsid w:val="7B3555A1"/>
    <w:rsid w:val="7B7EFD09"/>
    <w:rsid w:val="7E44D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3D600"/>
  <w15:chartTrackingRefBased/>
  <w15:docId w15:val="{70F775D5-07FD-4803-A8F3-21CDA737642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692DEE3D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721196ce39c4106" /><Relationship Type="http://schemas.openxmlformats.org/officeDocument/2006/relationships/image" Target="/media/image2.png" Id="R82bf9ca9fd8740e6" /><Relationship Type="http://schemas.openxmlformats.org/officeDocument/2006/relationships/image" Target="/media/image3.png" Id="Rc79a1b68f920444a" /><Relationship Type="http://schemas.openxmlformats.org/officeDocument/2006/relationships/image" Target="/media/image4.png" Id="R42ba03a98e9e4a7a" /><Relationship Type="http://schemas.openxmlformats.org/officeDocument/2006/relationships/image" Target="/media/image5.png" Id="Rb6f72d38de984359" /><Relationship Type="http://schemas.openxmlformats.org/officeDocument/2006/relationships/image" Target="/media/image6.png" Id="R506aa12d5170432c" /><Relationship Type="http://schemas.openxmlformats.org/officeDocument/2006/relationships/image" Target="/media/image7.png" Id="R3975c536dee242fe" /><Relationship Type="http://schemas.openxmlformats.org/officeDocument/2006/relationships/image" Target="/media/image8.png" Id="R908d5ef4f3e94209" /><Relationship Type="http://schemas.openxmlformats.org/officeDocument/2006/relationships/image" Target="/media/image9.png" Id="Raf44cc6ca4ba4eb3" /><Relationship Type="http://schemas.openxmlformats.org/officeDocument/2006/relationships/numbering" Target="numbering.xml" Id="R0f8baf9e661b40cb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2024-10-14T06:19:43.7405853Z</dcterms:created>
  <dcterms:modified xsi:type="dcterms:W3CDTF">2024-10-14T12:41:13.5889381Z</dcterms:modified>
  <dc:creator>Rohan Rao</dc:creator>
  <lastModifiedBy>Guest User</lastModifiedBy>
</coreProperties>
</file>